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C0" w:rsidRDefault="00276D46">
      <w:pPr>
        <w:pStyle w:val="Pavadinimas"/>
      </w:pPr>
      <w:r>
        <w:t>PIENO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PRODUKTŲ</w:t>
      </w:r>
      <w:r>
        <w:rPr>
          <w:spacing w:val="-3"/>
        </w:rPr>
        <w:t xml:space="preserve"> </w:t>
      </w:r>
      <w:r>
        <w:t>PROGRAMA</w:t>
      </w:r>
    </w:p>
    <w:p w:rsidR="00986CC0" w:rsidRDefault="00986CC0">
      <w:pPr>
        <w:pStyle w:val="Pagrindinistekstas"/>
        <w:spacing w:before="9"/>
        <w:rPr>
          <w:rFonts w:ascii="Cambria"/>
          <w:b/>
          <w:sz w:val="54"/>
        </w:rPr>
      </w:pPr>
    </w:p>
    <w:p w:rsidR="00986CC0" w:rsidRDefault="003B60A1">
      <w:pPr>
        <w:pStyle w:val="Pagrindinistekstas"/>
        <w:spacing w:before="1" w:line="261" w:lineRule="auto"/>
        <w:ind w:left="102" w:right="972"/>
      </w:pPr>
      <w:r>
        <w:t>N</w:t>
      </w:r>
      <w:r w:rsidR="00410F7D">
        <w:t>uo 2023m. spalio</w:t>
      </w:r>
      <w:r w:rsidR="00276D46">
        <w:t xml:space="preserve"> 1d. </w:t>
      </w:r>
      <w:r w:rsidR="00943E8F">
        <w:t>prasideda pieno ir</w:t>
      </w:r>
      <w:r w:rsidR="00276D46">
        <w:t xml:space="preserve"> pieno produktų</w:t>
      </w:r>
      <w:r w:rsidR="00276D46">
        <w:rPr>
          <w:spacing w:val="-46"/>
        </w:rPr>
        <w:t xml:space="preserve"> </w:t>
      </w:r>
      <w:r w:rsidR="00276D46">
        <w:t>vartojimo</w:t>
      </w:r>
      <w:r w:rsidR="00276D46">
        <w:rPr>
          <w:spacing w:val="-1"/>
        </w:rPr>
        <w:t xml:space="preserve"> </w:t>
      </w:r>
      <w:r w:rsidR="00276D46">
        <w:t>skatinimo</w:t>
      </w:r>
      <w:r w:rsidR="00276D46">
        <w:rPr>
          <w:spacing w:val="-1"/>
        </w:rPr>
        <w:t xml:space="preserve"> </w:t>
      </w:r>
      <w:r w:rsidR="00276D46">
        <w:t>vaikų</w:t>
      </w:r>
      <w:r w:rsidR="00276D46">
        <w:rPr>
          <w:spacing w:val="-2"/>
        </w:rPr>
        <w:t xml:space="preserve"> </w:t>
      </w:r>
      <w:r w:rsidR="00276D46">
        <w:t>ugdymo</w:t>
      </w:r>
      <w:r w:rsidR="00276D46">
        <w:rPr>
          <w:spacing w:val="-3"/>
        </w:rPr>
        <w:t xml:space="preserve"> </w:t>
      </w:r>
      <w:r w:rsidR="00276D46">
        <w:t>įstaigose</w:t>
      </w:r>
      <w:r w:rsidR="00276D46">
        <w:rPr>
          <w:spacing w:val="-1"/>
        </w:rPr>
        <w:t xml:space="preserve"> </w:t>
      </w:r>
      <w:r w:rsidR="00276D46">
        <w:t>programa</w:t>
      </w:r>
      <w:r w:rsidR="00276D46">
        <w:rPr>
          <w:spacing w:val="-1"/>
        </w:rPr>
        <w:t xml:space="preserve"> </w:t>
      </w:r>
      <w:r w:rsidR="00276D46">
        <w:t>(toliau</w:t>
      </w:r>
      <w:r w:rsidR="00276D46">
        <w:rPr>
          <w:spacing w:val="3"/>
        </w:rPr>
        <w:t xml:space="preserve"> </w:t>
      </w:r>
      <w:r w:rsidR="00276D46">
        <w:t>–</w:t>
      </w:r>
      <w:r w:rsidR="00276D46">
        <w:rPr>
          <w:spacing w:val="-1"/>
        </w:rPr>
        <w:t xml:space="preserve"> </w:t>
      </w:r>
      <w:r w:rsidR="00943E8F">
        <w:t>Programa), kuri tęsis iki 2024m. gegužės 31d.</w:t>
      </w:r>
    </w:p>
    <w:p w:rsidR="00986CC0" w:rsidRDefault="00276D46">
      <w:pPr>
        <w:pStyle w:val="Pagrindinistekstas"/>
        <w:spacing w:before="152"/>
        <w:ind w:left="102"/>
      </w:pPr>
      <w:r>
        <w:t>Pieno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produktai</w:t>
      </w:r>
      <w:r>
        <w:rPr>
          <w:spacing w:val="-2"/>
        </w:rPr>
        <w:t xml:space="preserve"> </w:t>
      </w:r>
      <w:r>
        <w:t>dalijami</w:t>
      </w:r>
      <w:r>
        <w:rPr>
          <w:spacing w:val="-1"/>
        </w:rPr>
        <w:t xml:space="preserve"> </w:t>
      </w:r>
      <w:r>
        <w:t>ne</w:t>
      </w:r>
      <w:r w:rsidR="00410F7D">
        <w:t xml:space="preserve"> </w:t>
      </w:r>
      <w:r>
        <w:t>daugiau,</w:t>
      </w:r>
      <w:r>
        <w:rPr>
          <w:spacing w:val="-2"/>
        </w:rPr>
        <w:t xml:space="preserve"> </w:t>
      </w:r>
      <w:r>
        <w:t>kaip</w:t>
      </w:r>
      <w:r>
        <w:rPr>
          <w:spacing w:val="-4"/>
        </w:rPr>
        <w:t xml:space="preserve"> </w:t>
      </w:r>
      <w:r>
        <w:t>trys</w:t>
      </w:r>
      <w:r>
        <w:rPr>
          <w:spacing w:val="-2"/>
        </w:rPr>
        <w:t xml:space="preserve"> </w:t>
      </w:r>
      <w:r>
        <w:t>kartai</w:t>
      </w:r>
      <w:r>
        <w:rPr>
          <w:spacing w:val="-2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savaitę,</w:t>
      </w:r>
      <w:r>
        <w:rPr>
          <w:spacing w:val="-6"/>
        </w:rPr>
        <w:t xml:space="preserve"> </w:t>
      </w:r>
      <w:r>
        <w:t>iš</w:t>
      </w:r>
      <w:r>
        <w:rPr>
          <w:spacing w:val="-1"/>
        </w:rPr>
        <w:t xml:space="preserve"> </w:t>
      </w:r>
      <w:r>
        <w:t>kurių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kartus</w:t>
      </w:r>
      <w:r>
        <w:rPr>
          <w:spacing w:val="-2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dalijamas</w:t>
      </w:r>
    </w:p>
    <w:p w:rsidR="00986CC0" w:rsidRDefault="00276D46">
      <w:pPr>
        <w:pStyle w:val="Pagrindinistekstas"/>
        <w:spacing w:before="23"/>
        <w:ind w:left="102"/>
      </w:pPr>
      <w:r>
        <w:t>pienas.</w:t>
      </w:r>
    </w:p>
    <w:p w:rsidR="00410F7D" w:rsidRDefault="00410F7D">
      <w:pPr>
        <w:pStyle w:val="Pagrindinistekstas"/>
        <w:spacing w:before="23"/>
        <w:ind w:left="102"/>
      </w:pPr>
    </w:p>
    <w:p w:rsidR="00986CC0" w:rsidRDefault="00410F7D">
      <w:pPr>
        <w:pStyle w:val="Pagrindinistekstas"/>
        <w:rPr>
          <w:sz w:val="26"/>
        </w:rPr>
      </w:pPr>
      <w:r>
        <w:t xml:space="preserve">  V</w:t>
      </w:r>
      <w:r w:rsidRPr="00410F7D">
        <w:t>aikui skiriamą porciją sudaro vienas iš produktų: 125 - 150 ml pieno; 125 g jogurto</w:t>
      </w:r>
      <w:r w:rsidRPr="00410F7D">
        <w:rPr>
          <w:sz w:val="26"/>
        </w:rPr>
        <w:t>;</w:t>
      </w:r>
    </w:p>
    <w:p w:rsidR="00986CC0" w:rsidRDefault="00986CC0">
      <w:pPr>
        <w:pStyle w:val="Pagrindinistekstas"/>
        <w:rPr>
          <w:sz w:val="26"/>
        </w:rPr>
      </w:pPr>
    </w:p>
    <w:p w:rsidR="006E46A0" w:rsidRDefault="006E46A0" w:rsidP="006E46A0">
      <w:pPr>
        <w:rPr>
          <w:b/>
          <w:i/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E46A0" w:rsidTr="00461A94">
        <w:trPr>
          <w:trHeight w:val="280"/>
        </w:trPr>
        <w:tc>
          <w:tcPr>
            <w:tcW w:w="9630" w:type="dxa"/>
          </w:tcPr>
          <w:p w:rsidR="006E46A0" w:rsidRDefault="006E46A0" w:rsidP="006E46A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Ekologiškas</w:t>
            </w:r>
            <w:r>
              <w:rPr>
                <w:spacing w:val="-3"/>
              </w:rPr>
              <w:t xml:space="preserve"> </w:t>
            </w:r>
            <w:r>
              <w:t>pienas</w:t>
            </w:r>
            <w:r>
              <w:rPr>
                <w:spacing w:val="-2"/>
              </w:rPr>
              <w:t xml:space="preserve"> </w:t>
            </w:r>
            <w:r>
              <w:t>„Dobilas“</w:t>
            </w:r>
            <w:r>
              <w:rPr>
                <w:spacing w:val="-1"/>
              </w:rPr>
              <w:t xml:space="preserve"> </w:t>
            </w:r>
            <w:r>
              <w:t>2,5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rieb</w:t>
            </w:r>
            <w:proofErr w:type="spellEnd"/>
            <w:r>
              <w:t>. 1L</w:t>
            </w:r>
          </w:p>
        </w:tc>
      </w:tr>
      <w:tr w:rsidR="006E46A0" w:rsidRPr="00820740" w:rsidTr="00461A94">
        <w:trPr>
          <w:trHeight w:val="280"/>
        </w:trPr>
        <w:tc>
          <w:tcPr>
            <w:tcW w:w="9630" w:type="dxa"/>
          </w:tcPr>
          <w:p w:rsidR="006E46A0" w:rsidRDefault="006E46A0" w:rsidP="006E46A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 w:rsidRPr="00660D63">
              <w:t>Ekologiškas jogurtas</w:t>
            </w:r>
            <w:r>
              <w:t xml:space="preserve"> „Dobilas“ 3,8 %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rieb</w:t>
            </w:r>
            <w:proofErr w:type="spellEnd"/>
            <w:r>
              <w:t>. (0,125kg)</w:t>
            </w:r>
          </w:p>
        </w:tc>
      </w:tr>
    </w:tbl>
    <w:p w:rsidR="00986CC0" w:rsidRDefault="00986CC0">
      <w:pPr>
        <w:pStyle w:val="Pagrindinistekstas"/>
        <w:rPr>
          <w:sz w:val="38"/>
        </w:rPr>
      </w:pPr>
    </w:p>
    <w:p w:rsidR="00986CC0" w:rsidRDefault="00986CC0">
      <w:pPr>
        <w:rPr>
          <w:b/>
          <w:i/>
          <w:sz w:val="24"/>
        </w:rPr>
      </w:pPr>
    </w:p>
    <w:p w:rsidR="00986CC0" w:rsidRDefault="00986CC0">
      <w:pPr>
        <w:spacing w:before="9"/>
        <w:rPr>
          <w:b/>
          <w:i/>
          <w:sz w:val="25"/>
        </w:rPr>
      </w:pPr>
    </w:p>
    <w:p w:rsidR="00986CC0" w:rsidRDefault="00276D46">
      <w:pPr>
        <w:pStyle w:val="Antrat1"/>
        <w:ind w:left="1578" w:right="1601"/>
        <w:jc w:val="center"/>
      </w:pPr>
      <w:r>
        <w:t>Rekomenduojame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mėnesį</w:t>
      </w:r>
      <w:r>
        <w:rPr>
          <w:spacing w:val="-2"/>
        </w:rPr>
        <w:t xml:space="preserve"> </w:t>
      </w:r>
      <w:r>
        <w:t>dalinti</w:t>
      </w:r>
      <w:r>
        <w:rPr>
          <w:spacing w:val="-4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produktus</w:t>
      </w:r>
      <w:r>
        <w:rPr>
          <w:spacing w:val="-3"/>
        </w:rPr>
        <w:t xml:space="preserve"> </w:t>
      </w:r>
      <w:r>
        <w:t>taip:</w:t>
      </w:r>
    </w:p>
    <w:p w:rsidR="00986CC0" w:rsidRDefault="00986CC0">
      <w:pPr>
        <w:pStyle w:val="Pagrindinistekstas"/>
        <w:rPr>
          <w:sz w:val="28"/>
        </w:rPr>
      </w:pPr>
    </w:p>
    <w:p w:rsidR="00057E62" w:rsidRDefault="00057E62" w:rsidP="00057E62"/>
    <w:p w:rsidR="00057E62" w:rsidRDefault="00057E62" w:rsidP="00057E62">
      <w:pPr>
        <w:pStyle w:val="Sraopastraipa"/>
        <w:tabs>
          <w:tab w:val="left" w:pos="4586"/>
        </w:tabs>
        <w:ind w:left="4585" w:firstLine="0"/>
        <w:rPr>
          <w:sz w:val="24"/>
        </w:rPr>
      </w:pPr>
      <w:r>
        <w:rPr>
          <w:sz w:val="24"/>
        </w:rPr>
        <w:t>I</w:t>
      </w:r>
      <w:r w:rsidR="003B60A1">
        <w:rPr>
          <w:sz w:val="24"/>
        </w:rPr>
        <w:t xml:space="preserve"> </w:t>
      </w:r>
      <w:r>
        <w:rPr>
          <w:sz w:val="24"/>
        </w:rPr>
        <w:t>variantas</w:t>
      </w:r>
    </w:p>
    <w:p w:rsidR="00057E62" w:rsidRDefault="00057E62" w:rsidP="00057E62">
      <w:pPr>
        <w:pStyle w:val="Pagrindinistekstas"/>
        <w:rPr>
          <w:sz w:val="20"/>
        </w:rPr>
      </w:pPr>
    </w:p>
    <w:p w:rsidR="00057E62" w:rsidRDefault="00057E62" w:rsidP="00057E62">
      <w:pPr>
        <w:pStyle w:val="Pagrindinistekstas"/>
        <w:rPr>
          <w:sz w:val="20"/>
        </w:rPr>
      </w:pPr>
    </w:p>
    <w:p w:rsidR="00057E62" w:rsidRDefault="00057E62" w:rsidP="00057E62">
      <w:pPr>
        <w:pStyle w:val="Pagrindinistekstas"/>
        <w:spacing w:before="1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939"/>
      </w:tblGrid>
      <w:tr w:rsidR="00057E62" w:rsidTr="0032205E">
        <w:trPr>
          <w:trHeight w:val="806"/>
        </w:trPr>
        <w:tc>
          <w:tcPr>
            <w:tcW w:w="2691" w:type="dxa"/>
          </w:tcPr>
          <w:p w:rsidR="00057E62" w:rsidRDefault="00057E62" w:rsidP="0032205E">
            <w:pPr>
              <w:pStyle w:val="TableParagraph"/>
              <w:ind w:left="894" w:right="887" w:firstLine="0"/>
              <w:jc w:val="center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savaitė</w:t>
            </w:r>
          </w:p>
        </w:tc>
        <w:tc>
          <w:tcPr>
            <w:tcW w:w="6939" w:type="dxa"/>
          </w:tcPr>
          <w:p w:rsidR="00057E62" w:rsidRDefault="00057E62" w:rsidP="0032205E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rPr>
                <w:b/>
              </w:rPr>
            </w:pPr>
            <w:r>
              <w:t>diena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Geriamasis</w:t>
            </w:r>
            <w:r>
              <w:rPr>
                <w:spacing w:val="-2"/>
              </w:rPr>
              <w:t xml:space="preserve"> </w:t>
            </w:r>
            <w:r>
              <w:t>pienas</w:t>
            </w:r>
            <w:r>
              <w:rPr>
                <w:spacing w:val="-2"/>
              </w:rPr>
              <w:t xml:space="preserve"> </w:t>
            </w:r>
            <w:r>
              <w:t>(BŪTINAI)</w:t>
            </w:r>
            <w:r>
              <w:rPr>
                <w:spacing w:val="-3"/>
              </w:rPr>
              <w:t xml:space="preserve"> </w:t>
            </w:r>
            <w:r>
              <w:t>–</w:t>
            </w:r>
            <w:r w:rsidR="006A4CFE">
              <w:t xml:space="preserve"> </w:t>
            </w:r>
            <w:r>
              <w:rPr>
                <w:b/>
              </w:rPr>
              <w:t>150ml</w:t>
            </w:r>
          </w:p>
          <w:p w:rsidR="00057E62" w:rsidRDefault="00057E62" w:rsidP="0032205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0" w:lineRule="auto"/>
              <w:ind w:left="268" w:hanging="164"/>
              <w:rPr>
                <w:b/>
              </w:rPr>
            </w:pPr>
            <w:r>
              <w:t>diena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Geriamasis</w:t>
            </w:r>
            <w:r>
              <w:rPr>
                <w:spacing w:val="-2"/>
              </w:rPr>
              <w:t xml:space="preserve"> </w:t>
            </w:r>
            <w:r>
              <w:t>pienas</w:t>
            </w:r>
            <w:r>
              <w:rPr>
                <w:spacing w:val="-2"/>
              </w:rPr>
              <w:t xml:space="preserve"> </w:t>
            </w:r>
            <w:r>
              <w:t>(BŪTINAI)</w:t>
            </w:r>
            <w:r>
              <w:rPr>
                <w:spacing w:val="-2"/>
              </w:rPr>
              <w:t xml:space="preserve"> </w:t>
            </w:r>
            <w:r>
              <w:t>–</w:t>
            </w:r>
            <w:r w:rsidR="00493B6A">
              <w:rPr>
                <w:spacing w:val="-1"/>
              </w:rPr>
              <w:t xml:space="preserve"> </w:t>
            </w:r>
            <w:r>
              <w:rPr>
                <w:b/>
              </w:rPr>
              <w:t>150ml</w:t>
            </w:r>
          </w:p>
          <w:p w:rsidR="00057E62" w:rsidRDefault="00057E62" w:rsidP="0032205E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9" w:lineRule="exact"/>
              <w:rPr>
                <w:b/>
              </w:rPr>
            </w:pPr>
            <w:r>
              <w:t>diena</w:t>
            </w:r>
            <w:r>
              <w:rPr>
                <w:spacing w:val="-4"/>
              </w:rPr>
              <w:t xml:space="preserve"> </w:t>
            </w:r>
            <w:r>
              <w:t>– Ekologiškas</w:t>
            </w:r>
            <w:r>
              <w:rPr>
                <w:spacing w:val="-3"/>
              </w:rPr>
              <w:t xml:space="preserve"> </w:t>
            </w:r>
            <w:r>
              <w:t>jogurtas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125g</w:t>
            </w:r>
          </w:p>
        </w:tc>
      </w:tr>
      <w:tr w:rsidR="00057E62" w:rsidTr="0032205E">
        <w:trPr>
          <w:trHeight w:val="806"/>
        </w:trPr>
        <w:tc>
          <w:tcPr>
            <w:tcW w:w="2691" w:type="dxa"/>
          </w:tcPr>
          <w:p w:rsidR="00057E62" w:rsidRDefault="00057E62" w:rsidP="0032205E">
            <w:pPr>
              <w:pStyle w:val="TableParagraph"/>
              <w:ind w:left="892" w:right="887" w:firstLine="0"/>
              <w:jc w:val="center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savaitė</w:t>
            </w:r>
          </w:p>
        </w:tc>
        <w:tc>
          <w:tcPr>
            <w:tcW w:w="6939" w:type="dxa"/>
          </w:tcPr>
          <w:p w:rsidR="00057E62" w:rsidRDefault="00057E62" w:rsidP="0032205E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rPr>
                <w:b/>
              </w:rPr>
            </w:pPr>
            <w:r>
              <w:t>diena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Geriamasis</w:t>
            </w:r>
            <w:r>
              <w:rPr>
                <w:spacing w:val="-2"/>
              </w:rPr>
              <w:t xml:space="preserve"> </w:t>
            </w:r>
            <w:r>
              <w:t>pienas</w:t>
            </w:r>
            <w:r>
              <w:rPr>
                <w:spacing w:val="-2"/>
              </w:rPr>
              <w:t xml:space="preserve"> </w:t>
            </w:r>
            <w:r>
              <w:t>(BŪTINAI)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150ml</w:t>
            </w:r>
          </w:p>
          <w:p w:rsidR="00057E62" w:rsidRDefault="00057E62" w:rsidP="0032205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0" w:lineRule="auto"/>
              <w:ind w:left="268" w:hanging="164"/>
              <w:rPr>
                <w:b/>
              </w:rPr>
            </w:pPr>
            <w:r>
              <w:t>diena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Geriamasis</w:t>
            </w:r>
            <w:r>
              <w:rPr>
                <w:spacing w:val="-2"/>
              </w:rPr>
              <w:t xml:space="preserve"> </w:t>
            </w:r>
            <w:r>
              <w:t>pienas</w:t>
            </w:r>
            <w:r>
              <w:rPr>
                <w:spacing w:val="-2"/>
              </w:rPr>
              <w:t xml:space="preserve"> </w:t>
            </w:r>
            <w:r>
              <w:t>(BŪTINAI)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150ml</w:t>
            </w:r>
          </w:p>
          <w:p w:rsidR="00057E62" w:rsidRPr="00057E62" w:rsidRDefault="00057E62" w:rsidP="0032205E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1" w:line="249" w:lineRule="exact"/>
              <w:rPr>
                <w:b/>
              </w:rPr>
            </w:pPr>
            <w:r>
              <w:t>diena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 w:rsidRPr="00057E62">
              <w:t>Geriamasis pienas</w:t>
            </w:r>
            <w:r>
              <w:t xml:space="preserve"> –</w:t>
            </w:r>
            <w:r w:rsidR="00493B6A">
              <w:t xml:space="preserve"> </w:t>
            </w:r>
            <w:r w:rsidRPr="00057E62">
              <w:rPr>
                <w:b/>
              </w:rPr>
              <w:t>150ml</w:t>
            </w:r>
          </w:p>
        </w:tc>
      </w:tr>
    </w:tbl>
    <w:p w:rsidR="00057E62" w:rsidRDefault="00057E62" w:rsidP="00057E62">
      <w:pPr>
        <w:pStyle w:val="Pagrindinistekstas"/>
        <w:rPr>
          <w:sz w:val="20"/>
        </w:rPr>
      </w:pPr>
    </w:p>
    <w:p w:rsidR="00986CC0" w:rsidRPr="003B60A1" w:rsidRDefault="003B60A1" w:rsidP="003B60A1">
      <w:pPr>
        <w:pStyle w:val="Antrat1"/>
        <w:spacing w:before="225" w:line="256" w:lineRule="auto"/>
        <w:ind w:right="325"/>
        <w:rPr>
          <w:sz w:val="22"/>
          <w:szCs w:val="22"/>
        </w:rPr>
        <w:sectPr w:rsidR="00986CC0" w:rsidRPr="003B60A1">
          <w:type w:val="continuous"/>
          <w:pgSz w:w="11910" w:h="16840"/>
          <w:pgMar w:top="1580" w:right="440" w:bottom="280" w:left="1600" w:header="720" w:footer="720" w:gutter="0"/>
          <w:cols w:space="720"/>
        </w:sectPr>
      </w:pPr>
      <w:r w:rsidRPr="00493B6A">
        <w:rPr>
          <w:sz w:val="22"/>
          <w:szCs w:val="22"/>
        </w:rPr>
        <w:t>Pieno turėtų būti dalinama ne mažiau nei 125ml, bet ne daugiau nei 150ml. Jogurtas turi būti atiduodamas piln</w:t>
      </w:r>
      <w:bookmarkStart w:id="0" w:name="_GoBack"/>
      <w:bookmarkEnd w:id="0"/>
      <w:r w:rsidRPr="00493B6A">
        <w:rPr>
          <w:sz w:val="22"/>
          <w:szCs w:val="22"/>
        </w:rPr>
        <w:t>omis porcijomis vienam vaikui po 125g.</w:t>
      </w:r>
    </w:p>
    <w:p w:rsidR="00986CC0" w:rsidRDefault="00986CC0" w:rsidP="003B60A1">
      <w:pPr>
        <w:pStyle w:val="Pagrindinistekstas"/>
        <w:rPr>
          <w:sz w:val="28"/>
        </w:rPr>
      </w:pPr>
    </w:p>
    <w:sectPr w:rsidR="00986CC0">
      <w:pgSz w:w="11910" w:h="16840"/>
      <w:pgMar w:top="158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2B1"/>
    <w:multiLevelType w:val="hybridMultilevel"/>
    <w:tmpl w:val="819E3232"/>
    <w:lvl w:ilvl="0" w:tplc="FDF07F0A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2AEE354C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00A8ABD0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D2A24A18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DD024D32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0B1A23CA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7D4A123E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27F41BE4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4546123E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" w15:restartNumberingAfterBreak="0">
    <w:nsid w:val="047651E4"/>
    <w:multiLevelType w:val="hybridMultilevel"/>
    <w:tmpl w:val="E05EF652"/>
    <w:lvl w:ilvl="0" w:tplc="4B4ACE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22D220C6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90BCE826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79344B9E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71101724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27FEA51A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764264FE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01906F96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7062DC56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070D33A4"/>
    <w:multiLevelType w:val="hybridMultilevel"/>
    <w:tmpl w:val="92B48FE6"/>
    <w:lvl w:ilvl="0" w:tplc="CF269960">
      <w:start w:val="1"/>
      <w:numFmt w:val="decimal"/>
      <w:lvlText w:val="%1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084D2473"/>
    <w:multiLevelType w:val="hybridMultilevel"/>
    <w:tmpl w:val="155E3AC8"/>
    <w:lvl w:ilvl="0" w:tplc="97343D16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E7BA8364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3A66BEA2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052E0208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35F69432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EBACD630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868E7948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3EBC0520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01300470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4" w15:restartNumberingAfterBreak="0">
    <w:nsid w:val="09302385"/>
    <w:multiLevelType w:val="hybridMultilevel"/>
    <w:tmpl w:val="850A5F78"/>
    <w:lvl w:ilvl="0" w:tplc="FE06E292">
      <w:start w:val="1"/>
      <w:numFmt w:val="decimal"/>
      <w:lvlText w:val="%1"/>
      <w:lvlJc w:val="left"/>
      <w:pPr>
        <w:ind w:left="6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0CD02953"/>
    <w:multiLevelType w:val="hybridMultilevel"/>
    <w:tmpl w:val="2570B6BE"/>
    <w:lvl w:ilvl="0" w:tplc="3662B412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A7EA68D4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0750CFB8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6F627856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079E86AE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3C8E8148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0C7EACD6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34227DA0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07C8DE1C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6" w15:restartNumberingAfterBreak="0">
    <w:nsid w:val="0F310172"/>
    <w:multiLevelType w:val="hybridMultilevel"/>
    <w:tmpl w:val="356CC01A"/>
    <w:lvl w:ilvl="0" w:tplc="531266D2">
      <w:start w:val="2"/>
      <w:numFmt w:val="upperRoman"/>
      <w:lvlText w:val="%1"/>
      <w:lvlJc w:val="left"/>
      <w:pPr>
        <w:ind w:left="4545" w:hanging="207"/>
        <w:jc w:val="left"/>
      </w:pPr>
      <w:rPr>
        <w:rFonts w:ascii="Cambria Math" w:eastAsia="Cambria Math" w:hAnsi="Cambria Math" w:cs="Cambria Math" w:hint="default"/>
        <w:spacing w:val="-2"/>
        <w:w w:val="100"/>
        <w:sz w:val="24"/>
        <w:szCs w:val="24"/>
        <w:lang w:val="lt-LT" w:eastAsia="en-US" w:bidi="ar-SA"/>
      </w:rPr>
    </w:lvl>
    <w:lvl w:ilvl="1" w:tplc="0FC2CD46">
      <w:numFmt w:val="bullet"/>
      <w:lvlText w:val="•"/>
      <w:lvlJc w:val="left"/>
      <w:pPr>
        <w:ind w:left="5072" w:hanging="207"/>
      </w:pPr>
      <w:rPr>
        <w:rFonts w:hint="default"/>
        <w:lang w:val="lt-LT" w:eastAsia="en-US" w:bidi="ar-SA"/>
      </w:rPr>
    </w:lvl>
    <w:lvl w:ilvl="2" w:tplc="825A33FA">
      <w:numFmt w:val="bullet"/>
      <w:lvlText w:val="•"/>
      <w:lvlJc w:val="left"/>
      <w:pPr>
        <w:ind w:left="5605" w:hanging="207"/>
      </w:pPr>
      <w:rPr>
        <w:rFonts w:hint="default"/>
        <w:lang w:val="lt-LT" w:eastAsia="en-US" w:bidi="ar-SA"/>
      </w:rPr>
    </w:lvl>
    <w:lvl w:ilvl="3" w:tplc="69DA64C2">
      <w:numFmt w:val="bullet"/>
      <w:lvlText w:val="•"/>
      <w:lvlJc w:val="left"/>
      <w:pPr>
        <w:ind w:left="6137" w:hanging="207"/>
      </w:pPr>
      <w:rPr>
        <w:rFonts w:hint="default"/>
        <w:lang w:val="lt-LT" w:eastAsia="en-US" w:bidi="ar-SA"/>
      </w:rPr>
    </w:lvl>
    <w:lvl w:ilvl="4" w:tplc="BE80B4A8">
      <w:numFmt w:val="bullet"/>
      <w:lvlText w:val="•"/>
      <w:lvlJc w:val="left"/>
      <w:pPr>
        <w:ind w:left="6670" w:hanging="207"/>
      </w:pPr>
      <w:rPr>
        <w:rFonts w:hint="default"/>
        <w:lang w:val="lt-LT" w:eastAsia="en-US" w:bidi="ar-SA"/>
      </w:rPr>
    </w:lvl>
    <w:lvl w:ilvl="5" w:tplc="0E1ED8EA">
      <w:numFmt w:val="bullet"/>
      <w:lvlText w:val="•"/>
      <w:lvlJc w:val="left"/>
      <w:pPr>
        <w:ind w:left="7203" w:hanging="207"/>
      </w:pPr>
      <w:rPr>
        <w:rFonts w:hint="default"/>
        <w:lang w:val="lt-LT" w:eastAsia="en-US" w:bidi="ar-SA"/>
      </w:rPr>
    </w:lvl>
    <w:lvl w:ilvl="6" w:tplc="04A4718A">
      <w:numFmt w:val="bullet"/>
      <w:lvlText w:val="•"/>
      <w:lvlJc w:val="left"/>
      <w:pPr>
        <w:ind w:left="7735" w:hanging="207"/>
      </w:pPr>
      <w:rPr>
        <w:rFonts w:hint="default"/>
        <w:lang w:val="lt-LT" w:eastAsia="en-US" w:bidi="ar-SA"/>
      </w:rPr>
    </w:lvl>
    <w:lvl w:ilvl="7" w:tplc="318AC520">
      <w:numFmt w:val="bullet"/>
      <w:lvlText w:val="•"/>
      <w:lvlJc w:val="left"/>
      <w:pPr>
        <w:ind w:left="8268" w:hanging="207"/>
      </w:pPr>
      <w:rPr>
        <w:rFonts w:hint="default"/>
        <w:lang w:val="lt-LT" w:eastAsia="en-US" w:bidi="ar-SA"/>
      </w:rPr>
    </w:lvl>
    <w:lvl w:ilvl="8" w:tplc="02F24D48">
      <w:numFmt w:val="bullet"/>
      <w:lvlText w:val="•"/>
      <w:lvlJc w:val="left"/>
      <w:pPr>
        <w:ind w:left="8801" w:hanging="207"/>
      </w:pPr>
      <w:rPr>
        <w:rFonts w:hint="default"/>
        <w:lang w:val="lt-LT" w:eastAsia="en-US" w:bidi="ar-SA"/>
      </w:rPr>
    </w:lvl>
  </w:abstractNum>
  <w:abstractNum w:abstractNumId="7" w15:restartNumberingAfterBreak="0">
    <w:nsid w:val="138E7359"/>
    <w:multiLevelType w:val="hybridMultilevel"/>
    <w:tmpl w:val="DD48B70C"/>
    <w:lvl w:ilvl="0" w:tplc="E766F59A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BC8A74E4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ADF2AAB8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EDDCC2DC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EB2C94B6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819473FA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B03C90CE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C338E3EA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1C30AD7A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8" w15:restartNumberingAfterBreak="0">
    <w:nsid w:val="149F5488"/>
    <w:multiLevelType w:val="hybridMultilevel"/>
    <w:tmpl w:val="42D43F08"/>
    <w:lvl w:ilvl="0" w:tplc="70A6EE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D812D40C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6B9CAA50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52B8E4A0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4F8411F4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2E8AE87E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F09ACB84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240A1F72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BDA621D4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9" w15:restartNumberingAfterBreak="0">
    <w:nsid w:val="2E1D5CEC"/>
    <w:multiLevelType w:val="hybridMultilevel"/>
    <w:tmpl w:val="0BE6F6B4"/>
    <w:lvl w:ilvl="0" w:tplc="ED2408C4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84F2D4CE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67BAE404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00C87296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6A022A0A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1B60864E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E6201304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DF02ED86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DCB6ABE4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0" w15:restartNumberingAfterBreak="0">
    <w:nsid w:val="36854FA2"/>
    <w:multiLevelType w:val="hybridMultilevel"/>
    <w:tmpl w:val="88082BCC"/>
    <w:lvl w:ilvl="0" w:tplc="77C68C2A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8D848378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275692DE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E5B87C8E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AFB8D438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FF40FF34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3140BF9E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975071AE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93F6B3D2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1" w15:restartNumberingAfterBreak="0">
    <w:nsid w:val="3B8D58EA"/>
    <w:multiLevelType w:val="hybridMultilevel"/>
    <w:tmpl w:val="AE8E1F1E"/>
    <w:lvl w:ilvl="0" w:tplc="1098EBD8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6FB0179C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1C2AFA28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67440410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118A4AA6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1A1ACF24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1F82122E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DFAEA36A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B1B4C24C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2" w15:restartNumberingAfterBreak="0">
    <w:nsid w:val="44385C40"/>
    <w:multiLevelType w:val="hybridMultilevel"/>
    <w:tmpl w:val="7BC817CC"/>
    <w:lvl w:ilvl="0" w:tplc="4E06AA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905A786E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7D827218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65A6EF86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835E23D2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7256CDC6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D4F2CF8E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FD24DEB0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9150430E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13" w15:restartNumberingAfterBreak="0">
    <w:nsid w:val="4C161A20"/>
    <w:multiLevelType w:val="hybridMultilevel"/>
    <w:tmpl w:val="F6665BFC"/>
    <w:lvl w:ilvl="0" w:tplc="31EE03FC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248EBE2A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E94234C4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9774E97C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FD1001DE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ECD2CFA6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C24688B6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528C1AC4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4BB2555A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4" w15:restartNumberingAfterBreak="0">
    <w:nsid w:val="55074799"/>
    <w:multiLevelType w:val="hybridMultilevel"/>
    <w:tmpl w:val="144E570C"/>
    <w:lvl w:ilvl="0" w:tplc="C52CAE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E3EC79A8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8132C6A4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1DC45358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A710B014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7A92B1E0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760895C8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A32AFD74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0DD2AA5A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15" w15:restartNumberingAfterBreak="0">
    <w:nsid w:val="56EA165E"/>
    <w:multiLevelType w:val="hybridMultilevel"/>
    <w:tmpl w:val="8CA650F6"/>
    <w:lvl w:ilvl="0" w:tplc="3DD20B14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41407E86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701EA428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0B786D28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23001A58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E322255A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59348B38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8D64D8A0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14648ED4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abstractNum w:abstractNumId="16" w15:restartNumberingAfterBreak="0">
    <w:nsid w:val="58F875F8"/>
    <w:multiLevelType w:val="hybridMultilevel"/>
    <w:tmpl w:val="15C0E702"/>
    <w:lvl w:ilvl="0" w:tplc="C88C46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16B47958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8EE4444C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AB568324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905694BA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3EA806FC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68EA77F0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C1A4428E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C18800FA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17" w15:restartNumberingAfterBreak="0">
    <w:nsid w:val="5B6B6AEF"/>
    <w:multiLevelType w:val="hybridMultilevel"/>
    <w:tmpl w:val="4094D44C"/>
    <w:lvl w:ilvl="0" w:tplc="28C8067E">
      <w:start w:val="1"/>
      <w:numFmt w:val="decimal"/>
      <w:lvlText w:val="%1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8" w15:restartNumberingAfterBreak="0">
    <w:nsid w:val="624F3ECC"/>
    <w:multiLevelType w:val="hybridMultilevel"/>
    <w:tmpl w:val="83E08FD4"/>
    <w:lvl w:ilvl="0" w:tplc="229AC62A">
      <w:start w:val="1"/>
      <w:numFmt w:val="decimal"/>
      <w:lvlText w:val="%1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9" w15:restartNumberingAfterBreak="0">
    <w:nsid w:val="7504687D"/>
    <w:multiLevelType w:val="hybridMultilevel"/>
    <w:tmpl w:val="A7A622F0"/>
    <w:lvl w:ilvl="0" w:tplc="C83EAB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5A6C5D76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12767DCA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4856A36C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D2D49ACA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B016E33C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2DE41438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F6E0AA9A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5D0AAB4C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20" w15:restartNumberingAfterBreak="0">
    <w:nsid w:val="7599495F"/>
    <w:multiLevelType w:val="hybridMultilevel"/>
    <w:tmpl w:val="FE6E909A"/>
    <w:lvl w:ilvl="0" w:tplc="03AE7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CA909E1A">
      <w:numFmt w:val="bullet"/>
      <w:lvlText w:val="•"/>
      <w:lvlJc w:val="left"/>
      <w:pPr>
        <w:ind w:left="1700" w:hanging="360"/>
      </w:pPr>
      <w:rPr>
        <w:rFonts w:hint="default"/>
        <w:lang w:val="lt-LT" w:eastAsia="en-US" w:bidi="ar-SA"/>
      </w:rPr>
    </w:lvl>
    <w:lvl w:ilvl="2" w:tplc="CD68A2AA">
      <w:numFmt w:val="bullet"/>
      <w:lvlText w:val="•"/>
      <w:lvlJc w:val="left"/>
      <w:pPr>
        <w:ind w:left="2580" w:hanging="360"/>
      </w:pPr>
      <w:rPr>
        <w:rFonts w:hint="default"/>
        <w:lang w:val="lt-LT" w:eastAsia="en-US" w:bidi="ar-SA"/>
      </w:rPr>
    </w:lvl>
    <w:lvl w:ilvl="3" w:tplc="C09A6C84">
      <w:numFmt w:val="bullet"/>
      <w:lvlText w:val="•"/>
      <w:lvlJc w:val="left"/>
      <w:pPr>
        <w:ind w:left="3460" w:hanging="360"/>
      </w:pPr>
      <w:rPr>
        <w:rFonts w:hint="default"/>
        <w:lang w:val="lt-LT" w:eastAsia="en-US" w:bidi="ar-SA"/>
      </w:rPr>
    </w:lvl>
    <w:lvl w:ilvl="4" w:tplc="718EF790">
      <w:numFmt w:val="bullet"/>
      <w:lvlText w:val="•"/>
      <w:lvlJc w:val="left"/>
      <w:pPr>
        <w:ind w:left="4340" w:hanging="360"/>
      </w:pPr>
      <w:rPr>
        <w:rFonts w:hint="default"/>
        <w:lang w:val="lt-LT" w:eastAsia="en-US" w:bidi="ar-SA"/>
      </w:rPr>
    </w:lvl>
    <w:lvl w:ilvl="5" w:tplc="10E0AB06">
      <w:numFmt w:val="bullet"/>
      <w:lvlText w:val="•"/>
      <w:lvlJc w:val="left"/>
      <w:pPr>
        <w:ind w:left="5220" w:hanging="360"/>
      </w:pPr>
      <w:rPr>
        <w:rFonts w:hint="default"/>
        <w:lang w:val="lt-LT" w:eastAsia="en-US" w:bidi="ar-SA"/>
      </w:rPr>
    </w:lvl>
    <w:lvl w:ilvl="6" w:tplc="9F72550A">
      <w:numFmt w:val="bullet"/>
      <w:lvlText w:val="•"/>
      <w:lvlJc w:val="left"/>
      <w:pPr>
        <w:ind w:left="6100" w:hanging="360"/>
      </w:pPr>
      <w:rPr>
        <w:rFonts w:hint="default"/>
        <w:lang w:val="lt-LT" w:eastAsia="en-US" w:bidi="ar-SA"/>
      </w:rPr>
    </w:lvl>
    <w:lvl w:ilvl="7" w:tplc="C9C665FC">
      <w:numFmt w:val="bullet"/>
      <w:lvlText w:val="•"/>
      <w:lvlJc w:val="left"/>
      <w:pPr>
        <w:ind w:left="6980" w:hanging="360"/>
      </w:pPr>
      <w:rPr>
        <w:rFonts w:hint="default"/>
        <w:lang w:val="lt-LT" w:eastAsia="en-US" w:bidi="ar-SA"/>
      </w:rPr>
    </w:lvl>
    <w:lvl w:ilvl="8" w:tplc="070E0900">
      <w:numFmt w:val="bullet"/>
      <w:lvlText w:val="•"/>
      <w:lvlJc w:val="left"/>
      <w:pPr>
        <w:ind w:left="7860" w:hanging="360"/>
      </w:pPr>
      <w:rPr>
        <w:rFonts w:hint="default"/>
        <w:lang w:val="lt-LT" w:eastAsia="en-US" w:bidi="ar-SA"/>
      </w:rPr>
    </w:lvl>
  </w:abstractNum>
  <w:abstractNum w:abstractNumId="21" w15:restartNumberingAfterBreak="0">
    <w:nsid w:val="7605636E"/>
    <w:multiLevelType w:val="hybridMultilevel"/>
    <w:tmpl w:val="857A3C72"/>
    <w:lvl w:ilvl="0" w:tplc="71B211DE">
      <w:start w:val="1"/>
      <w:numFmt w:val="decimal"/>
      <w:lvlText w:val="%1"/>
      <w:lvlJc w:val="left"/>
      <w:pPr>
        <w:ind w:left="267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lt-LT" w:eastAsia="en-US" w:bidi="ar-SA"/>
      </w:rPr>
    </w:lvl>
    <w:lvl w:ilvl="1" w:tplc="EF380002">
      <w:numFmt w:val="bullet"/>
      <w:lvlText w:val="•"/>
      <w:lvlJc w:val="left"/>
      <w:pPr>
        <w:ind w:left="926" w:hanging="163"/>
      </w:pPr>
      <w:rPr>
        <w:rFonts w:hint="default"/>
        <w:lang w:val="lt-LT" w:eastAsia="en-US" w:bidi="ar-SA"/>
      </w:rPr>
    </w:lvl>
    <w:lvl w:ilvl="2" w:tplc="C8B08A5A">
      <w:numFmt w:val="bullet"/>
      <w:lvlText w:val="•"/>
      <w:lvlJc w:val="left"/>
      <w:pPr>
        <w:ind w:left="1593" w:hanging="163"/>
      </w:pPr>
      <w:rPr>
        <w:rFonts w:hint="default"/>
        <w:lang w:val="lt-LT" w:eastAsia="en-US" w:bidi="ar-SA"/>
      </w:rPr>
    </w:lvl>
    <w:lvl w:ilvl="3" w:tplc="FEAEF526">
      <w:numFmt w:val="bullet"/>
      <w:lvlText w:val="•"/>
      <w:lvlJc w:val="left"/>
      <w:pPr>
        <w:ind w:left="2260" w:hanging="163"/>
      </w:pPr>
      <w:rPr>
        <w:rFonts w:hint="default"/>
        <w:lang w:val="lt-LT" w:eastAsia="en-US" w:bidi="ar-SA"/>
      </w:rPr>
    </w:lvl>
    <w:lvl w:ilvl="4" w:tplc="533CB0FC">
      <w:numFmt w:val="bullet"/>
      <w:lvlText w:val="•"/>
      <w:lvlJc w:val="left"/>
      <w:pPr>
        <w:ind w:left="2927" w:hanging="163"/>
      </w:pPr>
      <w:rPr>
        <w:rFonts w:hint="default"/>
        <w:lang w:val="lt-LT" w:eastAsia="en-US" w:bidi="ar-SA"/>
      </w:rPr>
    </w:lvl>
    <w:lvl w:ilvl="5" w:tplc="66B6EE7C">
      <w:numFmt w:val="bullet"/>
      <w:lvlText w:val="•"/>
      <w:lvlJc w:val="left"/>
      <w:pPr>
        <w:ind w:left="3594" w:hanging="163"/>
      </w:pPr>
      <w:rPr>
        <w:rFonts w:hint="default"/>
        <w:lang w:val="lt-LT" w:eastAsia="en-US" w:bidi="ar-SA"/>
      </w:rPr>
    </w:lvl>
    <w:lvl w:ilvl="6" w:tplc="B4281384">
      <w:numFmt w:val="bullet"/>
      <w:lvlText w:val="•"/>
      <w:lvlJc w:val="left"/>
      <w:pPr>
        <w:ind w:left="4261" w:hanging="163"/>
      </w:pPr>
      <w:rPr>
        <w:rFonts w:hint="default"/>
        <w:lang w:val="lt-LT" w:eastAsia="en-US" w:bidi="ar-SA"/>
      </w:rPr>
    </w:lvl>
    <w:lvl w:ilvl="7" w:tplc="EC7E5B4A">
      <w:numFmt w:val="bullet"/>
      <w:lvlText w:val="•"/>
      <w:lvlJc w:val="left"/>
      <w:pPr>
        <w:ind w:left="4928" w:hanging="163"/>
      </w:pPr>
      <w:rPr>
        <w:rFonts w:hint="default"/>
        <w:lang w:val="lt-LT" w:eastAsia="en-US" w:bidi="ar-SA"/>
      </w:rPr>
    </w:lvl>
    <w:lvl w:ilvl="8" w:tplc="85B879A4">
      <w:numFmt w:val="bullet"/>
      <w:lvlText w:val="•"/>
      <w:lvlJc w:val="left"/>
      <w:pPr>
        <w:ind w:left="5595" w:hanging="163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8"/>
  </w:num>
  <w:num w:numId="14">
    <w:abstractNumId w:val="1"/>
  </w:num>
  <w:num w:numId="15">
    <w:abstractNumId w:val="12"/>
  </w:num>
  <w:num w:numId="16">
    <w:abstractNumId w:val="20"/>
  </w:num>
  <w:num w:numId="17">
    <w:abstractNumId w:val="14"/>
  </w:num>
  <w:num w:numId="18">
    <w:abstractNumId w:val="16"/>
  </w:num>
  <w:num w:numId="19">
    <w:abstractNumId w:val="4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CC0"/>
    <w:rsid w:val="00057E62"/>
    <w:rsid w:val="00276D46"/>
    <w:rsid w:val="003B60A1"/>
    <w:rsid w:val="00410F7D"/>
    <w:rsid w:val="00493B6A"/>
    <w:rsid w:val="00660D63"/>
    <w:rsid w:val="006A4CFE"/>
    <w:rsid w:val="006E46A0"/>
    <w:rsid w:val="00724D4E"/>
    <w:rsid w:val="00943E8F"/>
    <w:rsid w:val="00986CC0"/>
    <w:rsid w:val="00B2089D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5BD"/>
  <w15:docId w15:val="{BA77AF9F-8C42-4419-A2D7-91B0ABE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6A4CFE"/>
    <w:rPr>
      <w:rFonts w:ascii="Calibri" w:eastAsia="Calibri" w:hAnsi="Calibri" w:cs="Calibri"/>
      <w:lang w:val="lt-LT"/>
    </w:rPr>
  </w:style>
  <w:style w:type="paragraph" w:styleId="Antrat1">
    <w:name w:val="heading 1"/>
    <w:basedOn w:val="prastasis"/>
    <w:uiPriority w:val="1"/>
    <w:qFormat/>
    <w:pPr>
      <w:ind w:left="102" w:right="21"/>
      <w:outlineLvl w:val="0"/>
    </w:pPr>
    <w:rPr>
      <w:rFonts w:ascii="Cambria Math" w:eastAsia="Cambria Math" w:hAnsi="Cambria Math" w:cs="Cambria Math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rFonts w:ascii="Cambria Math" w:eastAsia="Cambria Math" w:hAnsi="Cambria Math" w:cs="Cambria Math"/>
    </w:rPr>
  </w:style>
  <w:style w:type="paragraph" w:styleId="Pavadinimas">
    <w:name w:val="Title"/>
    <w:basedOn w:val="prastasis"/>
    <w:uiPriority w:val="1"/>
    <w:qFormat/>
    <w:pPr>
      <w:spacing w:before="104"/>
      <w:ind w:left="1578" w:right="1605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  <w:pPr>
      <w:spacing w:before="100"/>
      <w:ind w:left="4545" w:right="21" w:hanging="4586"/>
    </w:pPr>
    <w:rPr>
      <w:rFonts w:ascii="Cambria Math" w:eastAsia="Cambria Math" w:hAnsi="Cambria Math" w:cs="Cambria Math"/>
    </w:rPr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267" w:hanging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u132</dc:creator>
  <cp:lastModifiedBy>USER_PC08</cp:lastModifiedBy>
  <cp:revision>3</cp:revision>
  <cp:lastPrinted>2022-01-31T13:59:00Z</cp:lastPrinted>
  <dcterms:created xsi:type="dcterms:W3CDTF">2023-10-25T10:52:00Z</dcterms:created>
  <dcterms:modified xsi:type="dcterms:W3CDTF">2023-12-04T04:29:00Z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